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2BB" w:rsidRPr="00125431" w:rsidRDefault="00DF3E8A" w:rsidP="00125431">
      <w:pPr>
        <w:jc w:val="both"/>
        <w:rPr>
          <w:rFonts w:ascii="Times New Roman" w:hAnsi="Times New Roman" w:cs="Times New Roman"/>
          <w:sz w:val="28"/>
          <w:szCs w:val="28"/>
        </w:rPr>
      </w:pPr>
      <w:r w:rsidRPr="00125431">
        <w:rPr>
          <w:rFonts w:ascii="Times New Roman" w:hAnsi="Times New Roman" w:cs="Times New Roman"/>
          <w:sz w:val="28"/>
          <w:szCs w:val="28"/>
        </w:rPr>
        <w:t>Число: 02.04.2020</w:t>
      </w:r>
    </w:p>
    <w:p w:rsidR="00DF3E8A" w:rsidRPr="00125431" w:rsidRDefault="00DF3E8A" w:rsidP="00125431">
      <w:pPr>
        <w:jc w:val="both"/>
        <w:rPr>
          <w:rStyle w:val="210pt"/>
          <w:rFonts w:eastAsia="Tahoma"/>
          <w:sz w:val="28"/>
          <w:szCs w:val="28"/>
        </w:rPr>
      </w:pPr>
      <w:r w:rsidRPr="00125431">
        <w:rPr>
          <w:rFonts w:ascii="Times New Roman" w:hAnsi="Times New Roman" w:cs="Times New Roman"/>
          <w:sz w:val="28"/>
          <w:szCs w:val="28"/>
        </w:rPr>
        <w:t>Тема:</w:t>
      </w:r>
      <w:r w:rsidRPr="00125431">
        <w:rPr>
          <w:rStyle w:val="210pt"/>
          <w:rFonts w:eastAsia="Tahoma"/>
          <w:sz w:val="28"/>
          <w:szCs w:val="28"/>
        </w:rPr>
        <w:t xml:space="preserve"> </w:t>
      </w:r>
      <w:r w:rsidRPr="00125431">
        <w:rPr>
          <w:rStyle w:val="210pt"/>
          <w:rFonts w:eastAsia="Tahoma"/>
          <w:sz w:val="28"/>
          <w:szCs w:val="28"/>
        </w:rPr>
        <w:t>Технологии разведения животных. Понятие «поро</w:t>
      </w:r>
      <w:r w:rsidRPr="00125431">
        <w:rPr>
          <w:rStyle w:val="210pt"/>
          <w:rFonts w:eastAsia="Tahoma"/>
          <w:sz w:val="28"/>
          <w:szCs w:val="28"/>
        </w:rPr>
        <w:softHyphen/>
        <w:t>да». Клонирование животных. Ветеринарная защита животных от болезней. Ветеринарный паспорт. Про</w:t>
      </w:r>
      <w:r w:rsidRPr="00125431">
        <w:rPr>
          <w:rStyle w:val="210pt"/>
          <w:rFonts w:eastAsia="Tahoma"/>
          <w:sz w:val="28"/>
          <w:szCs w:val="28"/>
        </w:rPr>
        <w:softHyphen/>
        <w:t>фессии селекционер по племенному животноводству, ветеринарный врач.</w:t>
      </w:r>
    </w:p>
    <w:p w:rsidR="008F3352" w:rsidRPr="00125431" w:rsidRDefault="00DA1BD6" w:rsidP="00125431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25431">
        <w:rPr>
          <w:sz w:val="28"/>
          <w:szCs w:val="28"/>
        </w:rPr>
        <w:t xml:space="preserve">  </w:t>
      </w:r>
      <w:r w:rsidR="008F3352" w:rsidRPr="00125431">
        <w:rPr>
          <w:sz w:val="28"/>
          <w:szCs w:val="28"/>
        </w:rPr>
        <w:t xml:space="preserve">Разведение  животных представляет собой науку управления процессом совершенствования </w:t>
      </w:r>
      <w:r w:rsidRPr="00125431">
        <w:rPr>
          <w:sz w:val="28"/>
          <w:szCs w:val="28"/>
        </w:rPr>
        <w:t xml:space="preserve"> </w:t>
      </w:r>
      <w:r w:rsidR="008F3352" w:rsidRPr="00125431">
        <w:rPr>
          <w:sz w:val="28"/>
          <w:szCs w:val="28"/>
        </w:rPr>
        <w:t>животных, созданием новых пород, типов, линий и даже видов.</w:t>
      </w:r>
    </w:p>
    <w:p w:rsidR="00DA1BD6" w:rsidRPr="00B17BBB" w:rsidRDefault="00B17BBB" w:rsidP="00B17B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6D4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DA1BD6" w:rsidRPr="00B17BB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Животноводство и</w:t>
      </w:r>
      <w:r w:rsidR="00DA1BD6" w:rsidRPr="00B17B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DA1BD6" w:rsidRPr="00B17BB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технология животноводства</w:t>
      </w:r>
      <w:r w:rsidR="00DA1BD6" w:rsidRPr="00B17BB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одни из самых перспективных и востребованных отраслей сельского хозяйства. Своими корнями оно упирается еще в далекую древность.</w:t>
      </w:r>
    </w:p>
    <w:p w:rsidR="00DA1BD6" w:rsidRPr="00DA1BD6" w:rsidRDefault="00DA1BD6" w:rsidP="001254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1B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Когда разведение скота практически пришло на смену охоте. Так как в нем меньше риска и опасности.</w:t>
      </w:r>
      <w:r w:rsidRPr="00DA1B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животноводстве существует несколько основных технологий животноводства. Можно их выделить:</w:t>
      </w:r>
    </w:p>
    <w:p w:rsidR="00DA1BD6" w:rsidRPr="00DA1BD6" w:rsidRDefault="00DA1BD6" w:rsidP="001254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1B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Отбор и подбор — основные приемы улучшения качества породы животных. Если естественный отбор происходит по Дарвину в среде обитания, то искусственный осуществлен человеком. Подбор происходит в племенных хозяйствах, чтобы получить высокоценные породы животных, в основном производительных. Всем маткам прикрепляют производителей родственной группы или одной линии.</w:t>
      </w:r>
      <w:r w:rsidRPr="00DA1B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Чистопородное разведение – этот метод сохраняет животных «чистой» породы (черно-пестрой, голландской, датской и </w:t>
      </w:r>
      <w:proofErr w:type="spellStart"/>
      <w:r w:rsidRPr="00DA1B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тп</w:t>
      </w:r>
      <w:proofErr w:type="spellEnd"/>
      <w:r w:rsidRPr="00DA1B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 Чистопородные особи больше ценятся и стоимость их в разы больше.</w:t>
      </w:r>
    </w:p>
    <w:p w:rsidR="00DA1BD6" w:rsidRPr="00125431" w:rsidRDefault="00DA1BD6" w:rsidP="00B17BB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1B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Скрещивание – спаривание житных разных пород, но одного вида. В результате чего должна появиться особь с лучшими показателями.</w:t>
      </w:r>
      <w:r w:rsidRPr="00DA1B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Гибридизация – скрещивание разных видов животных. Проводится для выведения новых пород. Пород более совершенных по каким-либо физиологическим признакам.</w:t>
      </w:r>
      <w:r w:rsidRPr="00DA1B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Породное районирование – разведение в определенных регионах соответствующих им пород животных (мясомолочные, мясные, молочные и др.).</w:t>
      </w:r>
      <w:r w:rsidRPr="00DA1B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Промышленные технологии – обеспечивают высокий уровень механизации производства в животноводстве (кормление с ленточного конвейера, автоматические привязи, механизированная уборка навоза и доение коров и др.). Это облегчает работу тружеников в животноводстве и притягивает новые кадры.</w:t>
      </w:r>
      <w:r w:rsidRPr="00DA1BD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12543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DA1BD6" w:rsidRPr="00125431" w:rsidRDefault="00B17BBB" w:rsidP="00125431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a6"/>
          <w:color w:val="000000"/>
          <w:sz w:val="28"/>
          <w:szCs w:val="28"/>
        </w:rPr>
        <w:t>2.</w:t>
      </w:r>
      <w:r w:rsidR="00DA1BD6" w:rsidRPr="00125431">
        <w:rPr>
          <w:rStyle w:val="a6"/>
          <w:color w:val="000000"/>
          <w:sz w:val="28"/>
          <w:szCs w:val="28"/>
        </w:rPr>
        <w:t>ПОНЯТИЕ О ПОРОДЕ.</w:t>
      </w:r>
    </w:p>
    <w:p w:rsidR="00DA1BD6" w:rsidRPr="00125431" w:rsidRDefault="00DA1BD6" w:rsidP="00125431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25431">
        <w:rPr>
          <w:rStyle w:val="a6"/>
          <w:color w:val="000000"/>
          <w:sz w:val="28"/>
          <w:szCs w:val="28"/>
        </w:rPr>
        <w:t>Порода</w:t>
      </w:r>
      <w:r w:rsidRPr="00125431">
        <w:rPr>
          <w:color w:val="000000"/>
          <w:sz w:val="28"/>
          <w:szCs w:val="28"/>
        </w:rPr>
        <w:t xml:space="preserve"> - это достаточно большая группа домашних животных одного вида, имеющих общее происхождение, сходные морфологические, физиологические и хозяйственные признаки, стойко передающиеся потомству. Порода животных </w:t>
      </w:r>
      <w:r w:rsidRPr="00125431">
        <w:rPr>
          <w:color w:val="000000"/>
          <w:sz w:val="28"/>
          <w:szCs w:val="28"/>
        </w:rPr>
        <w:lastRenderedPageBreak/>
        <w:t>- в большой степени продукт труда многих поколений человеческого общества, а не продукт природы. Среди диких животных пород нет.</w:t>
      </w:r>
    </w:p>
    <w:p w:rsidR="00DA1BD6" w:rsidRPr="00125431" w:rsidRDefault="00DA1BD6" w:rsidP="00125431">
      <w:pPr>
        <w:pStyle w:val="a4"/>
        <w:spacing w:before="120" w:beforeAutospacing="0" w:after="168" w:afterAutospacing="0"/>
        <w:jc w:val="both"/>
        <w:rPr>
          <w:color w:val="000000"/>
          <w:sz w:val="28"/>
          <w:szCs w:val="28"/>
        </w:rPr>
      </w:pPr>
      <w:proofErr w:type="gramStart"/>
      <w:r w:rsidRPr="00125431">
        <w:rPr>
          <w:color w:val="000000"/>
          <w:sz w:val="28"/>
          <w:szCs w:val="28"/>
        </w:rPr>
        <w:t>Характерными особенностями породы являются: приспособленность к удовлетворению определенных потребностей человека, приспособленность к определенным природным и хозяйственным условиям окружающей среды, определенные хозяйственно-биологические признаки, отличающие животных данной породы от животных других пород, достаточная наследственная стойкость породных признаков, наличие у животных данной породы, кроме признаков сходства, признаков различия, способность породы изменяться в направлении отбора и условий существования.</w:t>
      </w:r>
      <w:proofErr w:type="gramEnd"/>
    </w:p>
    <w:p w:rsidR="00DA1BD6" w:rsidRPr="00DA1BD6" w:rsidRDefault="00DA1BD6" w:rsidP="00125431">
      <w:pPr>
        <w:shd w:val="clear" w:color="auto" w:fill="F9ECD0"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000000"/>
          <w:sz w:val="28"/>
          <w:szCs w:val="28"/>
          <w:lang w:eastAsia="ru-RU"/>
        </w:rPr>
      </w:pPr>
    </w:p>
    <w:tbl>
      <w:tblPr>
        <w:tblW w:w="9680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80"/>
      </w:tblGrid>
      <w:tr w:rsidR="00DA1BD6" w:rsidRPr="00DA1BD6" w:rsidTr="00B17BBB">
        <w:trPr>
          <w:trHeight w:val="8221"/>
          <w:tblCellSpacing w:w="15" w:type="dxa"/>
        </w:trPr>
        <w:tc>
          <w:tcPr>
            <w:tcW w:w="0" w:type="auto"/>
            <w:hideMark/>
          </w:tcPr>
          <w:p w:rsidR="00DA1BD6" w:rsidRPr="00DA1BD6" w:rsidRDefault="00DA1BD6" w:rsidP="00B17BBB">
            <w:pPr>
              <w:spacing w:before="120" w:after="168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Отвечающая этим условиям группа животных становится породой, если она состоит из нескольких тысяч особей, имеет высокую продуктивность и достаточно широкое распространение. В животноводстве породы являются основным средством производства, поэтому их необходимо сохранять и непрерывно совершенствовать.</w:t>
            </w:r>
          </w:p>
          <w:p w:rsidR="00DA1BD6" w:rsidRPr="00DA1BD6" w:rsidRDefault="00DA1BD6" w:rsidP="00125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1B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 пород сельскохозяйственных животных. </w:t>
            </w:r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Факторы, определяющие разнообразие пород и степень их совершенства, делятся на две категории: естественноисторические и социально-экономические.</w:t>
            </w:r>
          </w:p>
          <w:p w:rsidR="00DA1BD6" w:rsidRPr="00DA1BD6" w:rsidRDefault="00DA1BD6" w:rsidP="00125431">
            <w:pPr>
              <w:spacing w:before="120" w:after="168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естественноисторическим</w:t>
            </w:r>
            <w:r w:rsidR="00B17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факторам относятся природно</w:t>
            </w:r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-графические условия (почва, климат, рельеф, растительность и </w:t>
            </w:r>
            <w:proofErr w:type="gramStart"/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</w:t>
            </w:r>
            <w:proofErr w:type="gramEnd"/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DA1BD6" w:rsidRPr="00DA1BD6" w:rsidRDefault="00DA1BD6" w:rsidP="00125431">
            <w:pPr>
              <w:spacing w:before="120" w:after="168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социально-экономическим факторам, которым принадлежит решающая роль в породообразовании, относится развитие производительных сил и производственных отношений на определенном историческом этапе. Резкое изменение социально-экономического строя, ломка старого феодально-помещичьего хозяйства, бурное </w:t>
            </w:r>
            <w:proofErr w:type="spellStart"/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фазвитие</w:t>
            </w:r>
            <w:proofErr w:type="spellEnd"/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капитализма отразились на методах и технике ведения животноводства.</w:t>
            </w:r>
          </w:p>
          <w:p w:rsidR="00DA1BD6" w:rsidRPr="00DA1BD6" w:rsidRDefault="00DA1BD6" w:rsidP="00AE6D44">
            <w:pPr>
              <w:spacing w:before="120" w:after="168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настоящее время в мире насчитывается более 400 пород крупного рогатого скота, 350 пород овец, 100 пород свиней, 150 пород лошадей и свыше 1000 пород птицы. В СССР разводится 48 пород крупного рогатого скота, 45 пород овец, 30 пород свиней, 38 пород лошадей и много пород птицы.</w:t>
            </w:r>
          </w:p>
          <w:p w:rsidR="00DA1BD6" w:rsidRPr="00DA1BD6" w:rsidRDefault="00DA1BD6" w:rsidP="00125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1B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Краткие сведения об основных породах крупного рогатого скота. </w:t>
            </w:r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увеличения производства молока, мяса и снижения их себестоимости большое значение имеет специализация скотоводства в определенном направлении - молочном, мясном или молочно-мясно</w:t>
            </w:r>
            <w:proofErr w:type="gramStart"/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м-</w:t>
            </w:r>
            <w:proofErr w:type="gramEnd"/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учетом природных и экономических условий различных зон нашей страны.</w:t>
            </w:r>
          </w:p>
          <w:p w:rsidR="00DA1BD6" w:rsidRPr="00DA1BD6" w:rsidRDefault="00DA1BD6" w:rsidP="00125431">
            <w:pPr>
              <w:spacing w:before="120" w:after="168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нашей стране исторически сложились зоны с различным направлением скотоводства и разводимыми породами скота. В районах с наиболее развитой промышленностью, главным образом в центральной нечерноземной полосе, а также вокруг крупных промышленных центров и городов развивается скотоводство преимущественно молочного направления.</w:t>
            </w:r>
          </w:p>
          <w:p w:rsidR="00DA1BD6" w:rsidRPr="00DA1BD6" w:rsidRDefault="00DA1BD6" w:rsidP="00125431">
            <w:pPr>
              <w:spacing w:before="120" w:after="168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 породам молочного направления относятся: </w:t>
            </w:r>
            <w:proofErr w:type="gramStart"/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голландская</w:t>
            </w:r>
            <w:proofErr w:type="gramEnd"/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ярославская, черно-пестрая, красная степная, холмогорская, бурая латвийская, </w:t>
            </w:r>
            <w:proofErr w:type="spellStart"/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тагильская</w:t>
            </w:r>
            <w:proofErr w:type="spellEnd"/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джерсейская и др. Созданы они путем многолетнего скрещивания местного скота с разными высокопродуктивными породами при целенаправленном отборе и подборе в условиях хорошего кормления и содержания.</w:t>
            </w:r>
          </w:p>
          <w:p w:rsidR="00DA1BD6" w:rsidRPr="00DA1BD6" w:rsidRDefault="00DA1BD6" w:rsidP="00125431">
            <w:pPr>
              <w:spacing w:before="120" w:after="168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Средняя живая масса взрослых коров 450-600 кг, быков 700- 900 кг, телят при рождении около 40 кг, в возрасте 12 месяцев масса телок 250-300 кг, бычков 350-400 кг. Средняя молочная продуктивность коров 3000-5000 кг на голову в год, жирность молока 3,6-5,0%.</w:t>
            </w:r>
          </w:p>
          <w:p w:rsidR="00DA1BD6" w:rsidRPr="00DA1BD6" w:rsidRDefault="00DA1BD6" w:rsidP="00125431">
            <w:pPr>
              <w:spacing w:before="120" w:after="168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Мясные качества животных невысокие. Убойный выход при вредней упитанности животных до 45%, у хорошо откормленны</w:t>
            </w:r>
            <w:proofErr w:type="gramStart"/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х-</w:t>
            </w:r>
            <w:proofErr w:type="gramEnd"/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55%. Коровы на улучшение кормления и содержания быстро реагируют повышением продуктивности.</w:t>
            </w:r>
          </w:p>
          <w:p w:rsidR="00DA1BD6" w:rsidRPr="00DA1BD6" w:rsidRDefault="00DA1BD6" w:rsidP="00125431">
            <w:pPr>
              <w:spacing w:before="120" w:after="168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породам мясного направления относятся: </w:t>
            </w:r>
            <w:proofErr w:type="gramStart"/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калмыцкая</w:t>
            </w:r>
            <w:proofErr w:type="gramEnd"/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шорт-</w:t>
            </w:r>
            <w:proofErr w:type="spellStart"/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горнская</w:t>
            </w:r>
            <w:proofErr w:type="spellEnd"/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герефордская, </w:t>
            </w:r>
            <w:proofErr w:type="spellStart"/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санта-гертруда</w:t>
            </w:r>
            <w:proofErr w:type="spellEnd"/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казахская белоголовая, абердин-ангусская, </w:t>
            </w:r>
            <w:proofErr w:type="spellStart"/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шароле</w:t>
            </w:r>
            <w:proofErr w:type="spellEnd"/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др. Они выведены в основном из местного скота путем отбора его по мясным качествам и скрещивания с высокопродуктивными мясными животными. Средняя живая масса взрослых коров 500-800 кг, быков - 700-1200 кг. Телята выращиваются на подсосе под матерями до восьмимесячного возраста, при интенсивном откорме и нагуле в возрасте 1-1,5 лет достигают массы 450-480 кг. Имеют высокие мясные качества. </w:t>
            </w:r>
            <w:r w:rsidR="00AE6D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Мясное скотоводство развивается преимущественно в Астраханской, Ростовской, Волгоградской, Саратовской, Оренбургской областях, Калмыцкой АССР,</w:t>
            </w:r>
            <w:r w:rsidR="00AE6D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Киргизии и Казахстане.</w:t>
            </w:r>
          </w:p>
          <w:p w:rsidR="00DA1BD6" w:rsidRPr="00DA1BD6" w:rsidRDefault="00DA1BD6" w:rsidP="00125431">
            <w:pPr>
              <w:spacing w:before="120" w:after="168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породам молочно-мясного направления относятся: симментальская, алатауская, швицкая, </w:t>
            </w:r>
            <w:proofErr w:type="spellStart"/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бестужевская</w:t>
            </w:r>
            <w:proofErr w:type="spellEnd"/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костромская, красная </w:t>
            </w:r>
            <w:proofErr w:type="spellStart"/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горбатовская</w:t>
            </w:r>
            <w:proofErr w:type="spellEnd"/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лебединская</w:t>
            </w:r>
            <w:proofErr w:type="spellEnd"/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курганская и др. Эти породы выведены путем межпородного скрещивания с последующим разведением помесей в себе при целенаправленном отборе и улучшенном кормлении.</w:t>
            </w:r>
          </w:p>
          <w:p w:rsidR="00DA1BD6" w:rsidRPr="00DA1BD6" w:rsidRDefault="00DA1BD6" w:rsidP="00125431">
            <w:pPr>
              <w:spacing w:before="120" w:after="168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Средняя живая масса взрослых коров 500-800 кг, быков - 800-1000 кг и более. Молочная продуктивность составляет 2500- 4000 кг на корову в год, жирность молока - 3,7-4,0%. Мясные качества скота хорошие, убойный выход откормленных животных составляет 50-65%.</w:t>
            </w:r>
          </w:p>
          <w:p w:rsidR="00DA1BD6" w:rsidRPr="00DA1BD6" w:rsidRDefault="00DA1BD6" w:rsidP="00125431">
            <w:pPr>
              <w:spacing w:before="120" w:after="168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1B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Молочно-мясные породы скота разводят в основном в отдаленных от промышленных центров районах, где перерабатывают молоко на масло и сыры.</w:t>
            </w:r>
          </w:p>
        </w:tc>
      </w:tr>
    </w:tbl>
    <w:p w:rsidR="00125431" w:rsidRPr="00125431" w:rsidRDefault="00DA1BD6" w:rsidP="00AE6D4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E6D44">
        <w:rPr>
          <w:b/>
          <w:color w:val="000000"/>
          <w:sz w:val="28"/>
          <w:szCs w:val="28"/>
        </w:rPr>
        <w:lastRenderedPageBreak/>
        <w:t>3.</w:t>
      </w:r>
      <w:r w:rsidR="00125431" w:rsidRPr="00125431">
        <w:rPr>
          <w:b/>
          <w:bCs/>
          <w:color w:val="000000"/>
          <w:kern w:val="36"/>
          <w:sz w:val="28"/>
          <w:szCs w:val="28"/>
        </w:rPr>
        <w:t>Ветеринарная защита животных на комплексах и фермах</w:t>
      </w:r>
    </w:p>
    <w:p w:rsidR="00AE6D44" w:rsidRDefault="00125431" w:rsidP="00125431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4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Ветеринарное благополучие животноводческих ферм, комплексов, птицефабрик во многом зависит от регулярного и тщательного проведения санитарно-гигиенических мероприятий. Среди ветеринарно-санитарных мероприятий, направленных на предупреждение болезней животных и борьбу </w:t>
      </w:r>
      <w:proofErr w:type="gramStart"/>
      <w:r w:rsidRPr="001254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1254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25431" w:rsidRPr="00125431" w:rsidRDefault="00125431" w:rsidP="00AE6D44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4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ними, важное место занимает дезинфекция.</w:t>
      </w:r>
    </w:p>
    <w:p w:rsidR="00125431" w:rsidRPr="00125431" w:rsidRDefault="00125431" w:rsidP="00AE6D44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4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Дезинфекция. Под дезинфекцией понимают совокупность действий, направленных на уничтожение патогенных и условно-патогенных микроорганизмов, способствующих профилактике инфекционных болезней животных.</w:t>
      </w:r>
    </w:p>
    <w:p w:rsidR="00125431" w:rsidRPr="00125431" w:rsidRDefault="00125431" w:rsidP="00AE6D44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4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Очистку объектов проводят различными механическими способами (лопатами, скребками, метлами), а также с помощью гидроочистки на комплексах с промышленной технологией. Механическую очистку проводят с целью создания условий для свободного доступа химических средств к микроорганизмам. Тщательная очистка существенно облегчает последующее применение растворов дезинфицирующих средств, наносимых на объект.</w:t>
      </w:r>
    </w:p>
    <w:p w:rsidR="00125431" w:rsidRPr="00125431" w:rsidRDefault="00125431" w:rsidP="00125431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4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внимание следует обращать на очистку кормушек, поилок, нижних частей стен, участков щелевого пола и навозных каналов. Необходимо учитывать и особенности поверхностей широко применяющихся материалов (железобетонных конструкций, оцинкованного материала, стекла и других материалов) в строительстве современных животноводческих объектов: незначительную пористость и низкую влагоемкость, в результате чего на гладкой поверхности указанных материалов растворы дезинфицирующих средств не удерживаются. В этих условиях тщательность механической очистки имеет решающее значение.</w:t>
      </w:r>
    </w:p>
    <w:p w:rsidR="00125431" w:rsidRPr="00125431" w:rsidRDefault="00125431" w:rsidP="00AE6D44">
      <w:pPr>
        <w:pStyle w:val="3"/>
        <w:shd w:val="clear" w:color="auto" w:fill="FFFFFF"/>
        <w:spacing w:before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5431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Pr="00125431">
        <w:rPr>
          <w:rFonts w:ascii="Times New Roman" w:eastAsia="Times New Roman" w:hAnsi="Times New Roman" w:cs="Times New Roman"/>
          <w:color w:val="1D70A3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D70A3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AE6D44" w:rsidRPr="00AE6D44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ru-RU"/>
        </w:rPr>
        <w:t>Ветеренарный</w:t>
      </w:r>
      <w:proofErr w:type="spellEnd"/>
      <w:r w:rsidR="00AE6D44" w:rsidRPr="00AE6D44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eastAsia="ru-RU"/>
        </w:rPr>
        <w:t xml:space="preserve"> паспорт. </w:t>
      </w:r>
      <w:r w:rsidRPr="00125431">
        <w:rPr>
          <w:rFonts w:ascii="Times New Roman" w:eastAsia="Times New Roman" w:hAnsi="Times New Roman" w:cs="Times New Roman"/>
          <w:b w:val="0"/>
          <w:color w:val="0E0D0D"/>
          <w:sz w:val="28"/>
          <w:szCs w:val="28"/>
          <w:lang w:eastAsia="ru-RU"/>
        </w:rPr>
        <w:t>Ветеринарный документ включает в себя полную информацию о животном и его владельце. При этом</w:t>
      </w:r>
      <w:proofErr w:type="gramStart"/>
      <w:r w:rsidRPr="00125431">
        <w:rPr>
          <w:rFonts w:ascii="Times New Roman" w:eastAsia="Times New Roman" w:hAnsi="Times New Roman" w:cs="Times New Roman"/>
          <w:b w:val="0"/>
          <w:color w:val="0E0D0D"/>
          <w:sz w:val="28"/>
          <w:szCs w:val="28"/>
          <w:lang w:eastAsia="ru-RU"/>
        </w:rPr>
        <w:t>,</w:t>
      </w:r>
      <w:proofErr w:type="gramEnd"/>
      <w:r w:rsidRPr="00125431">
        <w:rPr>
          <w:rFonts w:ascii="Times New Roman" w:eastAsia="Times New Roman" w:hAnsi="Times New Roman" w:cs="Times New Roman"/>
          <w:b w:val="0"/>
          <w:color w:val="0E0D0D"/>
          <w:sz w:val="28"/>
          <w:szCs w:val="28"/>
          <w:lang w:eastAsia="ru-RU"/>
        </w:rPr>
        <w:t xml:space="preserve"> паспорт — это также и памятка для хозяина о том, в какой период предстоит проводить очередную вакцинацию.</w:t>
      </w:r>
    </w:p>
    <w:p w:rsidR="00125431" w:rsidRPr="00125431" w:rsidRDefault="00125431" w:rsidP="00125431">
      <w:pPr>
        <w:shd w:val="clear" w:color="auto" w:fill="FFFFFF"/>
        <w:spacing w:after="0" w:line="480" w:lineRule="atLeast"/>
        <w:jc w:val="both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2543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Какая информация входит в международный ветеринарный паспорт животного</w:t>
      </w:r>
      <w:r w:rsidRPr="00125431">
        <w:rPr>
          <w:rFonts w:ascii="Times New Roman" w:eastAsia="Times New Roman" w:hAnsi="Times New Roman" w:cs="Times New Roman"/>
          <w:b/>
          <w:bCs/>
          <w:color w:val="1D70A3"/>
          <w:sz w:val="28"/>
          <w:szCs w:val="28"/>
          <w:bdr w:val="none" w:sz="0" w:space="0" w:color="auto" w:frame="1"/>
          <w:lang w:eastAsia="ru-RU"/>
        </w:rPr>
        <w:t>:</w:t>
      </w:r>
    </w:p>
    <w:p w:rsidR="00125431" w:rsidRPr="00125431" w:rsidRDefault="00125431" w:rsidP="0012543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E0D0D"/>
          <w:sz w:val="28"/>
          <w:szCs w:val="28"/>
          <w:lang w:eastAsia="ru-RU"/>
        </w:rPr>
      </w:pPr>
      <w:r w:rsidRPr="00125431">
        <w:rPr>
          <w:rFonts w:ascii="Times New Roman" w:eastAsia="Times New Roman" w:hAnsi="Times New Roman" w:cs="Times New Roman"/>
          <w:color w:val="0E0D0D"/>
          <w:sz w:val="28"/>
          <w:szCs w:val="28"/>
          <w:lang w:eastAsia="ru-RU"/>
        </w:rPr>
        <w:t>периоды обработки от различных паразитов;</w:t>
      </w:r>
    </w:p>
    <w:p w:rsidR="00125431" w:rsidRPr="00125431" w:rsidRDefault="00125431" w:rsidP="0012543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tgtFrame="_blank" w:history="1">
        <w:r w:rsidRPr="00125431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прививки от бешенства</w:t>
        </w:r>
      </w:hyperlink>
      <w:r w:rsidRPr="0012543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25431" w:rsidRPr="00125431" w:rsidRDefault="00125431" w:rsidP="0012543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E0D0D"/>
          <w:sz w:val="28"/>
          <w:szCs w:val="28"/>
          <w:lang w:eastAsia="ru-RU"/>
        </w:rPr>
      </w:pPr>
      <w:r w:rsidRPr="00125431">
        <w:rPr>
          <w:rFonts w:ascii="Times New Roman" w:eastAsia="Times New Roman" w:hAnsi="Times New Roman" w:cs="Times New Roman"/>
          <w:color w:val="0E0D0D"/>
          <w:sz w:val="28"/>
          <w:szCs w:val="28"/>
          <w:lang w:eastAsia="ru-RU"/>
        </w:rPr>
        <w:t>отметки о прохождении вакцинаций;</w:t>
      </w:r>
    </w:p>
    <w:p w:rsidR="00125431" w:rsidRPr="00125431" w:rsidRDefault="00125431" w:rsidP="0012543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E0D0D"/>
          <w:sz w:val="28"/>
          <w:szCs w:val="28"/>
          <w:lang w:eastAsia="ru-RU"/>
        </w:rPr>
      </w:pPr>
      <w:r w:rsidRPr="00125431">
        <w:rPr>
          <w:rFonts w:ascii="Times New Roman" w:eastAsia="Times New Roman" w:hAnsi="Times New Roman" w:cs="Times New Roman"/>
          <w:color w:val="0E0D0D"/>
          <w:sz w:val="28"/>
          <w:szCs w:val="28"/>
          <w:lang w:eastAsia="ru-RU"/>
        </w:rPr>
        <w:t>проведенные инъекции;</w:t>
      </w:r>
    </w:p>
    <w:p w:rsidR="00125431" w:rsidRPr="00125431" w:rsidRDefault="00125431" w:rsidP="0012543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E0D0D"/>
          <w:sz w:val="28"/>
          <w:szCs w:val="28"/>
          <w:lang w:eastAsia="ru-RU"/>
        </w:rPr>
      </w:pPr>
      <w:r w:rsidRPr="00125431">
        <w:rPr>
          <w:rFonts w:ascii="Times New Roman" w:eastAsia="Times New Roman" w:hAnsi="Times New Roman" w:cs="Times New Roman"/>
          <w:color w:val="0E0D0D"/>
          <w:sz w:val="28"/>
          <w:szCs w:val="28"/>
          <w:lang w:eastAsia="ru-RU"/>
        </w:rPr>
        <w:t>информация о репродуктивности;</w:t>
      </w:r>
    </w:p>
    <w:p w:rsidR="00125431" w:rsidRPr="00125431" w:rsidRDefault="00125431" w:rsidP="0012543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E0D0D"/>
          <w:sz w:val="28"/>
          <w:szCs w:val="28"/>
          <w:lang w:eastAsia="ru-RU"/>
        </w:rPr>
      </w:pPr>
      <w:r w:rsidRPr="00125431">
        <w:rPr>
          <w:rFonts w:ascii="Times New Roman" w:eastAsia="Times New Roman" w:hAnsi="Times New Roman" w:cs="Times New Roman"/>
          <w:color w:val="0E0D0D"/>
          <w:sz w:val="28"/>
          <w:szCs w:val="28"/>
          <w:lang w:eastAsia="ru-RU"/>
        </w:rPr>
        <w:t>отметки о проведении дегельминтизации;</w:t>
      </w:r>
    </w:p>
    <w:p w:rsidR="00125431" w:rsidRPr="00125431" w:rsidRDefault="00125431" w:rsidP="0012543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E0D0D"/>
          <w:sz w:val="28"/>
          <w:szCs w:val="28"/>
          <w:lang w:eastAsia="ru-RU"/>
        </w:rPr>
      </w:pPr>
      <w:r w:rsidRPr="00125431">
        <w:rPr>
          <w:rFonts w:ascii="Times New Roman" w:eastAsia="Times New Roman" w:hAnsi="Times New Roman" w:cs="Times New Roman"/>
          <w:color w:val="0E0D0D"/>
          <w:sz w:val="28"/>
          <w:szCs w:val="28"/>
          <w:lang w:eastAsia="ru-RU"/>
        </w:rPr>
        <w:t xml:space="preserve">детальная информация о </w:t>
      </w:r>
      <w:proofErr w:type="spellStart"/>
      <w:r w:rsidRPr="00125431">
        <w:rPr>
          <w:rFonts w:ascii="Times New Roman" w:eastAsia="Times New Roman" w:hAnsi="Times New Roman" w:cs="Times New Roman"/>
          <w:color w:val="0E0D0D"/>
          <w:sz w:val="28"/>
          <w:szCs w:val="28"/>
          <w:lang w:eastAsia="ru-RU"/>
        </w:rPr>
        <w:t>чипировании</w:t>
      </w:r>
      <w:proofErr w:type="spellEnd"/>
      <w:r w:rsidRPr="00125431">
        <w:rPr>
          <w:rFonts w:ascii="Times New Roman" w:eastAsia="Times New Roman" w:hAnsi="Times New Roman" w:cs="Times New Roman"/>
          <w:color w:val="0E0D0D"/>
          <w:sz w:val="28"/>
          <w:szCs w:val="28"/>
          <w:lang w:eastAsia="ru-RU"/>
        </w:rPr>
        <w:t xml:space="preserve"> с присутствием идентификационной наклейки, которая хранит в себе все данные о вживленном чипе.</w:t>
      </w:r>
    </w:p>
    <w:p w:rsidR="00DA1BD6" w:rsidRPr="00125431" w:rsidRDefault="00DA1BD6" w:rsidP="0012543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A1BD6" w:rsidRPr="00125431" w:rsidRDefault="00DA1BD6" w:rsidP="0012543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E6D44" w:rsidRDefault="00125431" w:rsidP="00125431">
      <w:pPr>
        <w:jc w:val="both"/>
        <w:rPr>
          <w:rFonts w:ascii="Times New Roman" w:hAnsi="Times New Roman" w:cs="Times New Roman"/>
          <w:sz w:val="28"/>
          <w:szCs w:val="28"/>
        </w:rPr>
      </w:pPr>
      <w:r w:rsidRPr="00AE6D44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8F3352" w:rsidRPr="00AE6D44">
        <w:rPr>
          <w:rFonts w:ascii="Times New Roman" w:hAnsi="Times New Roman" w:cs="Times New Roman"/>
          <w:b/>
          <w:sz w:val="28"/>
          <w:szCs w:val="28"/>
        </w:rPr>
        <w:t>Презентация на тему: Основы животноводство. Основы разведения животных.</w:t>
      </w:r>
      <w:r w:rsidR="008F3352" w:rsidRPr="001254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E8A" w:rsidRPr="00125431" w:rsidRDefault="008F3352" w:rsidP="00125431">
      <w:pPr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125431">
          <w:rPr>
            <w:rStyle w:val="a3"/>
            <w:rFonts w:ascii="Times New Roman" w:hAnsi="Times New Roman" w:cs="Times New Roman"/>
            <w:sz w:val="28"/>
            <w:szCs w:val="28"/>
          </w:rPr>
          <w:t>https://ppt-online.org/444013</w:t>
        </w:r>
      </w:hyperlink>
      <w:r w:rsidRPr="001254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5431" w:rsidRPr="00AE6D44" w:rsidRDefault="00125431" w:rsidP="0012543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D44">
        <w:rPr>
          <w:rFonts w:ascii="Times New Roman" w:hAnsi="Times New Roman" w:cs="Times New Roman"/>
          <w:b/>
          <w:sz w:val="28"/>
          <w:szCs w:val="28"/>
        </w:rPr>
        <w:t>6</w:t>
      </w:r>
      <w:r w:rsidRPr="00AE6D44">
        <w:rPr>
          <w:rFonts w:ascii="Times New Roman" w:hAnsi="Times New Roman" w:cs="Times New Roman"/>
          <w:b/>
          <w:sz w:val="28"/>
          <w:szCs w:val="28"/>
        </w:rPr>
        <w:t>. Презентация на тему:</w:t>
      </w:r>
      <w:r w:rsidRPr="00AE6D44">
        <w:rPr>
          <w:rFonts w:ascii="Times New Roman" w:hAnsi="Times New Roman" w:cs="Times New Roman"/>
          <w:b/>
          <w:sz w:val="28"/>
          <w:szCs w:val="28"/>
        </w:rPr>
        <w:t xml:space="preserve"> Клонирование животных.</w:t>
      </w:r>
    </w:p>
    <w:p w:rsidR="00DA1BD6" w:rsidRPr="00125431" w:rsidRDefault="00DF3E8A" w:rsidP="00125431">
      <w:pPr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125431">
          <w:rPr>
            <w:rStyle w:val="a3"/>
            <w:rFonts w:ascii="Times New Roman" w:hAnsi="Times New Roman" w:cs="Times New Roman"/>
            <w:sz w:val="28"/>
            <w:szCs w:val="28"/>
          </w:rPr>
          <w:t>https://infourok.ru/prezentaciya-na-temu-klonirovanie-zhivotnih-1616543.html</w:t>
        </w:r>
      </w:hyperlink>
      <w:r w:rsidRPr="001254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1BD6" w:rsidRPr="00125431" w:rsidRDefault="00125431" w:rsidP="00125431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E6D44">
        <w:rPr>
          <w:b/>
          <w:sz w:val="28"/>
          <w:szCs w:val="28"/>
        </w:rPr>
        <w:lastRenderedPageBreak/>
        <w:t>Домашнее задание</w:t>
      </w:r>
      <w:r w:rsidRPr="00125431">
        <w:rPr>
          <w:sz w:val="28"/>
          <w:szCs w:val="28"/>
        </w:rPr>
        <w:t>.</w:t>
      </w:r>
    </w:p>
    <w:p w:rsidR="00DA1BD6" w:rsidRPr="00125431" w:rsidRDefault="00125431" w:rsidP="00125431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25431">
        <w:rPr>
          <w:color w:val="000000"/>
          <w:sz w:val="28"/>
          <w:szCs w:val="28"/>
        </w:rPr>
        <w:t xml:space="preserve"> С</w:t>
      </w:r>
      <w:r w:rsidR="00DA1BD6" w:rsidRPr="00125431">
        <w:rPr>
          <w:color w:val="000000"/>
          <w:sz w:val="28"/>
          <w:szCs w:val="28"/>
        </w:rPr>
        <w:t>дела</w:t>
      </w:r>
      <w:r w:rsidRPr="00125431">
        <w:rPr>
          <w:color w:val="000000"/>
          <w:sz w:val="28"/>
          <w:szCs w:val="28"/>
        </w:rPr>
        <w:t>ть</w:t>
      </w:r>
      <w:r w:rsidR="00AE6D44">
        <w:rPr>
          <w:color w:val="000000"/>
          <w:sz w:val="28"/>
          <w:szCs w:val="28"/>
        </w:rPr>
        <w:t xml:space="preserve"> сообщение на одну  из этих двух тем.</w:t>
      </w:r>
    </w:p>
    <w:p w:rsidR="00DA1BD6" w:rsidRPr="00125431" w:rsidRDefault="00125431" w:rsidP="00125431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25431">
        <w:rPr>
          <w:color w:val="000000"/>
          <w:sz w:val="28"/>
          <w:szCs w:val="28"/>
        </w:rPr>
        <w:t>Профессия с</w:t>
      </w:r>
      <w:r w:rsidR="00AE6D44">
        <w:rPr>
          <w:color w:val="000000"/>
          <w:sz w:val="28"/>
          <w:szCs w:val="28"/>
        </w:rPr>
        <w:t>елекционе</w:t>
      </w:r>
      <w:r w:rsidRPr="00125431">
        <w:rPr>
          <w:color w:val="000000"/>
          <w:sz w:val="28"/>
          <w:szCs w:val="28"/>
        </w:rPr>
        <w:t>р по племенному животноводству.</w:t>
      </w:r>
    </w:p>
    <w:p w:rsidR="00125431" w:rsidRPr="00125431" w:rsidRDefault="00125431" w:rsidP="00125431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25431">
        <w:rPr>
          <w:color w:val="000000"/>
          <w:sz w:val="28"/>
          <w:szCs w:val="28"/>
        </w:rPr>
        <w:t>Профессия ветеринарный врач.</w:t>
      </w:r>
    </w:p>
    <w:p w:rsidR="00DA1BD6" w:rsidRDefault="00125431" w:rsidP="00125431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</w:t>
      </w:r>
    </w:p>
    <w:p w:rsidR="00DF3E8A" w:rsidRPr="00DF3E8A" w:rsidRDefault="00DF3E8A" w:rsidP="00125431">
      <w:pPr>
        <w:jc w:val="both"/>
      </w:pPr>
      <w:bookmarkStart w:id="0" w:name="_GoBack"/>
      <w:bookmarkEnd w:id="0"/>
    </w:p>
    <w:sectPr w:rsidR="00DF3E8A" w:rsidRPr="00DF3E8A" w:rsidSect="0012543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37B89"/>
    <w:multiLevelType w:val="hybridMultilevel"/>
    <w:tmpl w:val="279E5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297839"/>
    <w:multiLevelType w:val="hybridMultilevel"/>
    <w:tmpl w:val="D124F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A8283A"/>
    <w:multiLevelType w:val="multilevel"/>
    <w:tmpl w:val="EACAE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829"/>
    <w:rsid w:val="000942BB"/>
    <w:rsid w:val="00125431"/>
    <w:rsid w:val="005F1829"/>
    <w:rsid w:val="008F3352"/>
    <w:rsid w:val="00AE6D44"/>
    <w:rsid w:val="00B17BBB"/>
    <w:rsid w:val="00DA1BD6"/>
    <w:rsid w:val="00DF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1254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0pt">
    <w:name w:val="Основной текст (2) + 10 pt;Не полужирный"/>
    <w:basedOn w:val="a0"/>
    <w:rsid w:val="00DF3E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styleId="a3">
    <w:name w:val="Hyperlink"/>
    <w:basedOn w:val="a0"/>
    <w:uiPriority w:val="99"/>
    <w:unhideWhenUsed/>
    <w:rsid w:val="00DF3E8A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DF3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A1BD6"/>
    <w:pPr>
      <w:ind w:left="720"/>
      <w:contextualSpacing/>
    </w:pPr>
  </w:style>
  <w:style w:type="character" w:styleId="a6">
    <w:name w:val="Strong"/>
    <w:basedOn w:val="a0"/>
    <w:uiPriority w:val="22"/>
    <w:qFormat/>
    <w:rsid w:val="00DA1BD6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DA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BD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12543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1254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0pt">
    <w:name w:val="Основной текст (2) + 10 pt;Не полужирный"/>
    <w:basedOn w:val="a0"/>
    <w:rsid w:val="00DF3E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styleId="a3">
    <w:name w:val="Hyperlink"/>
    <w:basedOn w:val="a0"/>
    <w:uiPriority w:val="99"/>
    <w:unhideWhenUsed/>
    <w:rsid w:val="00DF3E8A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DF3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A1BD6"/>
    <w:pPr>
      <w:ind w:left="720"/>
      <w:contextualSpacing/>
    </w:pPr>
  </w:style>
  <w:style w:type="character" w:styleId="a6">
    <w:name w:val="Strong"/>
    <w:basedOn w:val="a0"/>
    <w:uiPriority w:val="22"/>
    <w:qFormat/>
    <w:rsid w:val="00DA1BD6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DA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BD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12543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1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5806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2115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65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02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01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30558443">
          <w:marLeft w:val="3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0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33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3730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57271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056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28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8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12747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869849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7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48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146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42900952">
          <w:marLeft w:val="3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98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75976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55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6543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536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533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867164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45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na-temu-klonirovanie-zhivotnih-1616543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ppt-online.org/4440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ezemkota.ru/podgotovka/privivka-ot-beshenstva-koshkam-i-sobakam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1463</Words>
  <Characters>8344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Хафизова</dc:creator>
  <cp:keywords/>
  <dc:description/>
  <cp:lastModifiedBy>Хафизова</cp:lastModifiedBy>
  <cp:revision>2</cp:revision>
  <dcterms:created xsi:type="dcterms:W3CDTF">2020-03-24T17:55:00Z</dcterms:created>
  <dcterms:modified xsi:type="dcterms:W3CDTF">2020-03-24T19:14:00Z</dcterms:modified>
</cp:coreProperties>
</file>